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Slide Number 3" w:id="1"/>
      <w:bookmarkEnd w:id="1"/>
      <w:r>
        <w:rPr>
          <w:b w:val="0"/>
        </w:rPr>
      </w:r>
      <w:r>
        <w:rPr/>
        <w:t>4</w:t>
      </w:r>
      <w:r>
        <w:rPr>
          <w:spacing w:val="-12"/>
        </w:rPr>
        <w:t> </w:t>
      </w:r>
      <w:r>
        <w:rPr/>
        <w:t>Screw</w:t>
      </w:r>
      <w:r>
        <w:rPr>
          <w:spacing w:val="-8"/>
        </w:rPr>
        <w:t> </w:t>
      </w:r>
      <w:r>
        <w:rPr>
          <w:spacing w:val="-2"/>
        </w:rPr>
        <w:t>Adapter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9200" w:h="10800" w:orient="landscape"/>
          <w:pgMar w:top="420" w:bottom="0" w:left="160" w:right="80"/>
        </w:sectPr>
      </w:pPr>
    </w:p>
    <w:p>
      <w:pPr>
        <w:pStyle w:val="BodyText"/>
        <w:spacing w:before="9"/>
        <w:rPr>
          <w:rFonts w:ascii="Calibri"/>
          <w:b/>
          <w:sz w:val="18"/>
        </w:rPr>
      </w:pPr>
    </w:p>
    <w:p>
      <w:pPr>
        <w:pStyle w:val="BodyText"/>
        <w:spacing w:line="247" w:lineRule="auto"/>
        <w:ind w:left="4933" w:right="53"/>
        <w:jc w:val="both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251459</wp:posOffset>
            </wp:positionH>
            <wp:positionV relativeFrom="paragraph">
              <wp:posOffset>-48054</wp:posOffset>
            </wp:positionV>
            <wp:extent cx="2857499" cy="1546859"/>
            <wp:effectExtent l="0" t="0" r="0" b="0"/>
            <wp:wrapNone/>
            <wp:docPr id="1" name="Image 1" descr="A picture containing circle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A picture containing circle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1546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-9"/>
        </w:rPr>
        <w:t> </w:t>
      </w:r>
      <w:r>
        <w:rPr/>
        <w:t>4-screw</w:t>
      </w:r>
      <w:r>
        <w:rPr>
          <w:spacing w:val="-10"/>
        </w:rPr>
        <w:t> </w:t>
      </w:r>
      <w:r>
        <w:rPr/>
        <w:t>adapter</w:t>
      </w:r>
      <w:r>
        <w:rPr>
          <w:spacing w:val="-8"/>
        </w:rPr>
        <w:t> </w:t>
      </w:r>
      <w:r>
        <w:rPr/>
        <w:t>comprises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a circular metal</w:t>
      </w:r>
      <w:r>
        <w:rPr>
          <w:spacing w:val="-1"/>
        </w:rPr>
        <w:t> </w:t>
      </w:r>
      <w:r>
        <w:rPr/>
        <w:t>body, 4 screws and a thick black gasket.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249" w:lineRule="auto"/>
        <w:ind w:left="4920"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271272</wp:posOffset>
                </wp:positionH>
                <wp:positionV relativeFrom="paragraph">
                  <wp:posOffset>25356</wp:posOffset>
                </wp:positionV>
                <wp:extent cx="2802890" cy="1713864"/>
                <wp:effectExtent l="0" t="0" r="0" b="0"/>
                <wp:wrapNone/>
                <wp:docPr id="2" name="Group 2" descr="A picture containing plastic, indoor  Description automatically generated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 descr="A picture containing plastic, indoor  Description automatically generated"/>
                      <wpg:cNvGrpSpPr/>
                      <wpg:grpSpPr>
                        <a:xfrm>
                          <a:off x="0" y="0"/>
                          <a:ext cx="2802890" cy="1713864"/>
                          <a:chExt cx="2802890" cy="1713864"/>
                        </a:xfrm>
                      </wpg:grpSpPr>
                      <pic:pic>
                        <pic:nvPicPr>
                          <pic:cNvPr id="3" name="Image 3" descr="A picture containing plastic, indoor  Description automatically generated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623" cy="1703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598931" y="786514"/>
                            <a:ext cx="550545" cy="782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545" h="782955">
                                <a:moveTo>
                                  <a:pt x="0" y="782701"/>
                                </a:moveTo>
                                <a:lnTo>
                                  <a:pt x="55045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110924" y="734562"/>
                            <a:ext cx="75565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84455">
                                <a:moveTo>
                                  <a:pt x="74993" y="0"/>
                                </a:moveTo>
                                <a:lnTo>
                                  <a:pt x="0" y="40424"/>
                                </a:lnTo>
                                <a:lnTo>
                                  <a:pt x="62331" y="84251"/>
                                </a:lnTo>
                                <a:lnTo>
                                  <a:pt x="74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2802890" cy="17138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exact" w:before="158"/>
                                <w:ind w:left="106" w:right="0" w:firstLine="0"/>
                                <w:jc w:val="lef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Gap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0"/>
                                </w:rPr>
                                <w:t>twists.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360001pt;margin-top:1.996597pt;width:220.7pt;height:134.950pt;mso-position-horizontal-relative:page;mso-position-vertical-relative:paragraph;z-index:15729664" id="docshapegroup1" coordorigin="427,40" coordsize="4414,2699" alt="A picture containing plastic, indoor  Description automatically generated">
                <v:shape style="position:absolute;left:427;top:39;width:4414;height:2684" type="#_x0000_t75" id="docshape2" alt="A picture containing plastic, indoor  Description automatically generated" stroked="false">
                  <v:imagedata r:id="rId6" o:title=""/>
                </v:shape>
                <v:line style="position:absolute" from="1370,2511" to="2237,1279" stroked="true" strokeweight="1pt" strokecolor="#ff0000">
                  <v:stroke dashstyle="solid"/>
                </v:line>
                <v:shape style="position:absolute;left:2176;top:1196;width:119;height:133" id="docshape3" coordorigin="2177,1197" coordsize="119,133" path="m2295,1197l2177,1260,2275,1329,2295,1197xe" filled="true" fillcolor="#ff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27;top:39;width:4414;height:2699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exact" w:before="158"/>
                          <w:ind w:left="106" w:right="0" w:firstLine="0"/>
                          <w:jc w:val="lef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Gap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2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3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>twists.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Make</w:t>
      </w:r>
      <w:r>
        <w:rPr>
          <w:spacing w:val="-7"/>
        </w:rPr>
        <w:t> </w:t>
      </w:r>
      <w:r>
        <w:rPr/>
        <w:t>sure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gasket</w:t>
      </w:r>
      <w:r>
        <w:rPr>
          <w:spacing w:val="-13"/>
        </w:rPr>
        <w:t> </w:t>
      </w:r>
      <w:r>
        <w:rPr/>
        <w:t>that</w:t>
      </w:r>
      <w:r>
        <w:rPr>
          <w:spacing w:val="-10"/>
        </w:rPr>
        <w:t> </w:t>
      </w:r>
      <w:r>
        <w:rPr/>
        <w:t>came with it needs to be there.</w:t>
      </w:r>
    </w:p>
    <w:p>
      <w:pPr>
        <w:pStyle w:val="BodyText"/>
        <w:spacing w:line="249" w:lineRule="auto" w:before="2"/>
        <w:ind w:left="4920" w:firstLine="60"/>
      </w:pPr>
      <w:r>
        <w:rPr/>
        <w:t>Don’t</w:t>
      </w:r>
      <w:r>
        <w:rPr>
          <w:spacing w:val="-4"/>
        </w:rPr>
        <w:t> </w:t>
      </w:r>
      <w:r>
        <w:rPr/>
        <w:t>tighten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diverter</w:t>
      </w:r>
      <w:r>
        <w:rPr>
          <w:spacing w:val="-8"/>
        </w:rPr>
        <w:t> </w:t>
      </w:r>
      <w:r>
        <w:rPr/>
        <w:t>ring</w:t>
      </w:r>
      <w:r>
        <w:rPr>
          <w:spacing w:val="-7"/>
        </w:rPr>
        <w:t> </w:t>
      </w:r>
      <w:r>
        <w:rPr/>
        <w:t>all</w:t>
      </w:r>
      <w:r>
        <w:rPr>
          <w:spacing w:val="-4"/>
        </w:rPr>
        <w:t> </w:t>
      </w:r>
      <w:r>
        <w:rPr/>
        <w:t>the way down to the bottom. Leave a gap of 2 to 3 turns.</w:t>
      </w:r>
    </w:p>
    <w:p>
      <w:pPr>
        <w:spacing w:line="240" w:lineRule="auto" w:before="1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9" w:lineRule="auto" w:before="1"/>
        <w:ind w:left="5068" w:right="70"/>
      </w:pPr>
      <w:r>
        <w:rPr/>
        <w:t>It</w:t>
      </w:r>
      <w:r>
        <w:rPr>
          <w:spacing w:val="-8"/>
        </w:rPr>
        <w:t> </w:t>
      </w:r>
      <w:r>
        <w:rPr/>
        <w:t>works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faucets</w:t>
      </w:r>
      <w:r>
        <w:rPr>
          <w:spacing w:val="-11"/>
        </w:rPr>
        <w:t> </w:t>
      </w:r>
      <w:r>
        <w:rPr/>
        <w:t>that</w:t>
      </w:r>
      <w:r>
        <w:rPr>
          <w:spacing w:val="-8"/>
        </w:rPr>
        <w:t> </w:t>
      </w:r>
      <w:r>
        <w:rPr/>
        <w:t>have</w:t>
      </w:r>
      <w:r>
        <w:rPr>
          <w:spacing w:val="-3"/>
        </w:rPr>
        <w:t> </w:t>
      </w:r>
      <w:r>
        <w:rPr/>
        <w:t>no</w:t>
      </w:r>
      <w:r>
        <w:rPr>
          <w:spacing w:val="-5"/>
        </w:rPr>
        <w:t> </w:t>
      </w:r>
      <w:r>
        <w:rPr/>
        <w:t>threads</w:t>
      </w:r>
      <w:r>
        <w:rPr>
          <w:spacing w:val="-8"/>
        </w:rPr>
        <w:t> </w:t>
      </w:r>
      <w:r>
        <w:rPr/>
        <w:t>and are less than 1 inch in diameter.</w:t>
      </w:r>
    </w:p>
    <w:p>
      <w:pPr>
        <w:pStyle w:val="BodyText"/>
        <w:spacing w:line="249" w:lineRule="auto" w:before="2"/>
        <w:ind w:left="5068" w:right="70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5989320</wp:posOffset>
            </wp:positionH>
            <wp:positionV relativeFrom="paragraph">
              <wp:posOffset>-382162</wp:posOffset>
            </wp:positionV>
            <wp:extent cx="2912363" cy="1615439"/>
            <wp:effectExtent l="0" t="0" r="0" b="0"/>
            <wp:wrapNone/>
            <wp:docPr id="7" name="Image 7" descr="A picture containing projector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 descr="A picture containing projector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363" cy="161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Simply</w:t>
      </w:r>
      <w:r>
        <w:rPr>
          <w:spacing w:val="-1"/>
        </w:rPr>
        <w:t> </w:t>
      </w:r>
      <w:r>
        <w:rPr/>
        <w:t>take</w:t>
      </w:r>
      <w:r>
        <w:rPr>
          <w:spacing w:val="-9"/>
        </w:rPr>
        <w:t> </w:t>
      </w:r>
      <w:r>
        <w:rPr/>
        <w:t>all the</w:t>
      </w:r>
      <w:r>
        <w:rPr>
          <w:spacing w:val="-6"/>
        </w:rPr>
        <w:t> </w:t>
      </w:r>
      <w:r>
        <w:rPr/>
        <w:t>4</w:t>
      </w:r>
      <w:r>
        <w:rPr>
          <w:spacing w:val="-4"/>
        </w:rPr>
        <w:t> </w:t>
      </w:r>
      <w:r>
        <w:rPr/>
        <w:t>screws</w:t>
      </w:r>
      <w:r>
        <w:rPr>
          <w:spacing w:val="-4"/>
        </w:rPr>
        <w:t> </w:t>
      </w:r>
      <w:r>
        <w:rPr/>
        <w:t>off</w:t>
      </w:r>
      <w:r>
        <w:rPr>
          <w:spacing w:val="-10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adapter. Lock the adapter on the plastic diverter.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268" w:lineRule="auto"/>
        <w:ind w:left="5068" w:right="70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5989320</wp:posOffset>
            </wp:positionH>
            <wp:positionV relativeFrom="paragraph">
              <wp:posOffset>-24935</wp:posOffset>
            </wp:positionV>
            <wp:extent cx="2916935" cy="1731251"/>
            <wp:effectExtent l="0" t="0" r="0" b="0"/>
            <wp:wrapNone/>
            <wp:docPr id="8" name="Image 8" descr="A picture containing microscope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 descr="A picture containing microscope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935" cy="173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Place</w:t>
      </w:r>
      <w:r>
        <w:rPr>
          <w:spacing w:val="-4"/>
        </w:rPr>
        <w:t> </w:t>
      </w:r>
      <w:r>
        <w:rPr/>
        <w:t>the</w:t>
      </w:r>
      <w:r>
        <w:rPr>
          <w:spacing w:val="-8"/>
        </w:rPr>
        <w:t> </w:t>
      </w:r>
      <w:r>
        <w:rPr/>
        <w:t>diverter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faucet</w:t>
      </w:r>
      <w:r>
        <w:rPr>
          <w:spacing w:val="-11"/>
        </w:rPr>
        <w:t> </w:t>
      </w:r>
      <w:r>
        <w:rPr/>
        <w:t>and</w:t>
      </w:r>
      <w:r>
        <w:rPr>
          <w:spacing w:val="-6"/>
        </w:rPr>
        <w:t> </w:t>
      </w:r>
      <w:r>
        <w:rPr/>
        <w:t>start tightening the screws.</w:t>
      </w:r>
    </w:p>
    <w:p>
      <w:pPr>
        <w:pStyle w:val="BodyText"/>
        <w:spacing w:line="268" w:lineRule="auto"/>
        <w:ind w:left="5068" w:right="384"/>
      </w:pPr>
      <w:r>
        <w:rPr/>
        <w:t>Better to have two people working on it as</w:t>
      </w:r>
      <w:r>
        <w:rPr>
          <w:spacing w:val="40"/>
        </w:rPr>
        <w:t> </w:t>
      </w:r>
      <w:r>
        <w:rPr/>
        <w:t>one</w:t>
      </w:r>
      <w:r>
        <w:rPr>
          <w:spacing w:val="-6"/>
        </w:rPr>
        <w:t> </w:t>
      </w:r>
      <w:r>
        <w:rPr/>
        <w:t>person</w:t>
      </w:r>
      <w:r>
        <w:rPr>
          <w:spacing w:val="-8"/>
        </w:rPr>
        <w:t> </w:t>
      </w:r>
      <w:r>
        <w:rPr/>
        <w:t>holding</w:t>
      </w:r>
      <w:r>
        <w:rPr>
          <w:spacing w:val="-2"/>
        </w:rPr>
        <w:t> </w:t>
      </w:r>
      <w:r>
        <w:rPr/>
        <w:t>the</w:t>
      </w:r>
      <w:r>
        <w:rPr>
          <w:spacing w:val="-8"/>
        </w:rPr>
        <w:t> </w:t>
      </w:r>
      <w:r>
        <w:rPr/>
        <w:t>diverter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faucet and the other one for tightening the screws.</w:t>
      </w:r>
    </w:p>
    <w:p>
      <w:pPr>
        <w:pStyle w:val="BodyText"/>
        <w:spacing w:line="268" w:lineRule="auto"/>
        <w:ind w:left="5068" w:right="614"/>
      </w:pPr>
      <w:r>
        <w:rPr/>
        <w:t>Try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have</w:t>
      </w:r>
      <w:r>
        <w:rPr>
          <w:spacing w:val="-4"/>
        </w:rPr>
        <w:t> </w:t>
      </w:r>
      <w:r>
        <w:rPr/>
        <w:t>the</w:t>
      </w:r>
      <w:r>
        <w:rPr>
          <w:spacing w:val="-8"/>
        </w:rPr>
        <w:t> </w:t>
      </w:r>
      <w:r>
        <w:rPr/>
        <w:t>faucet</w:t>
      </w:r>
      <w:r>
        <w:rPr>
          <w:spacing w:val="-1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8"/>
        </w:rPr>
        <w:t> </w:t>
      </w:r>
      <w:r>
        <w:rPr/>
        <w:t>middle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4 screws around it at the same distance.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249" w:lineRule="auto"/>
        <w:ind w:left="5068" w:right="614"/>
      </w:pPr>
      <w:r>
        <w:rPr/>
        <w:t>Now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gap</w:t>
      </w:r>
      <w:r>
        <w:rPr>
          <w:spacing w:val="-5"/>
        </w:rPr>
        <w:t> </w:t>
      </w:r>
      <w:r>
        <w:rPr/>
        <w:t>that</w:t>
      </w:r>
      <w:r>
        <w:rPr>
          <w:spacing w:val="-8"/>
        </w:rPr>
        <w:t> </w:t>
      </w:r>
      <w:r>
        <w:rPr/>
        <w:t>was</w:t>
      </w:r>
      <w:r>
        <w:rPr>
          <w:spacing w:val="-2"/>
        </w:rPr>
        <w:t> </w:t>
      </w:r>
      <w:r>
        <w:rPr/>
        <w:t>left</w:t>
      </w:r>
      <w:r>
        <w:rPr>
          <w:spacing w:val="-8"/>
        </w:rPr>
        <w:t> </w:t>
      </w:r>
      <w:r>
        <w:rPr/>
        <w:t>from</w:t>
      </w:r>
      <w:r>
        <w:rPr>
          <w:spacing w:val="-12"/>
        </w:rPr>
        <w:t> </w:t>
      </w:r>
      <w:r>
        <w:rPr/>
        <w:t>before</w:t>
      </w:r>
      <w:r>
        <w:rPr>
          <w:spacing w:val="-10"/>
        </w:rPr>
        <w:t> </w:t>
      </w:r>
      <w:r>
        <w:rPr/>
        <w:t>can be closed by twisting the diverter and making it tight. Install the machine water supply hose and start</w:t>
      </w:r>
      <w:r>
        <w:rPr>
          <w:spacing w:val="-2"/>
        </w:rPr>
        <w:t> </w:t>
      </w:r>
      <w:r>
        <w:rPr/>
        <w:t>using the machine.</w:t>
      </w:r>
    </w:p>
    <w:p>
      <w:pPr>
        <w:spacing w:after="0" w:line="249" w:lineRule="auto"/>
        <w:sectPr>
          <w:type w:val="continuous"/>
          <w:pgSz w:w="19200" w:h="10800" w:orient="landscape"/>
          <w:pgMar w:top="420" w:bottom="0" w:left="160" w:right="80"/>
          <w:cols w:num="2" w:equalWidth="0">
            <w:col w:w="8491" w:space="545"/>
            <w:col w:w="99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before="95"/>
        <w:ind w:left="118" w:right="0" w:firstLine="0"/>
        <w:jc w:val="left"/>
        <w:rPr>
          <w:sz w:val="18"/>
        </w:rPr>
      </w:pPr>
      <w:r>
        <w:rPr>
          <w:color w:val="484848"/>
          <w:sz w:val="18"/>
        </w:rPr>
        <w:t>*Enagic</w:t>
      </w:r>
      <w:r>
        <w:rPr>
          <w:color w:val="484848"/>
          <w:spacing w:val="-5"/>
          <w:sz w:val="18"/>
        </w:rPr>
        <w:t> </w:t>
      </w:r>
      <w:r>
        <w:rPr>
          <w:color w:val="484848"/>
          <w:sz w:val="18"/>
        </w:rPr>
        <w:t>Canada</w:t>
      </w:r>
      <w:r>
        <w:rPr>
          <w:color w:val="484848"/>
          <w:spacing w:val="-4"/>
          <w:sz w:val="18"/>
        </w:rPr>
        <w:t> </w:t>
      </w:r>
      <w:r>
        <w:rPr>
          <w:color w:val="484848"/>
          <w:sz w:val="18"/>
        </w:rPr>
        <w:t>does</w:t>
      </w:r>
      <w:r>
        <w:rPr>
          <w:color w:val="484848"/>
          <w:spacing w:val="-1"/>
          <w:sz w:val="18"/>
        </w:rPr>
        <w:t> </w:t>
      </w:r>
      <w:r>
        <w:rPr>
          <w:b/>
          <w:color w:val="484848"/>
          <w:sz w:val="18"/>
        </w:rPr>
        <w:t>not</w:t>
      </w:r>
      <w:r>
        <w:rPr>
          <w:b/>
          <w:color w:val="484848"/>
          <w:spacing w:val="-3"/>
          <w:sz w:val="18"/>
        </w:rPr>
        <w:t> </w:t>
      </w:r>
      <w:r>
        <w:rPr>
          <w:color w:val="484848"/>
          <w:sz w:val="18"/>
        </w:rPr>
        <w:t>guarantee</w:t>
      </w:r>
      <w:r>
        <w:rPr>
          <w:color w:val="484848"/>
          <w:spacing w:val="-4"/>
          <w:sz w:val="18"/>
        </w:rPr>
        <w:t> </w:t>
      </w:r>
      <w:r>
        <w:rPr>
          <w:color w:val="484848"/>
          <w:sz w:val="18"/>
        </w:rPr>
        <w:t>nor</w:t>
      </w:r>
      <w:r>
        <w:rPr>
          <w:color w:val="484848"/>
          <w:spacing w:val="-2"/>
          <w:sz w:val="18"/>
        </w:rPr>
        <w:t> </w:t>
      </w:r>
      <w:r>
        <w:rPr>
          <w:color w:val="484848"/>
          <w:sz w:val="18"/>
        </w:rPr>
        <w:t>give</w:t>
      </w:r>
      <w:r>
        <w:rPr>
          <w:color w:val="484848"/>
          <w:spacing w:val="-3"/>
          <w:sz w:val="18"/>
        </w:rPr>
        <w:t> </w:t>
      </w:r>
      <w:r>
        <w:rPr>
          <w:color w:val="484848"/>
          <w:sz w:val="18"/>
        </w:rPr>
        <w:t>any</w:t>
      </w:r>
      <w:r>
        <w:rPr>
          <w:color w:val="484848"/>
          <w:spacing w:val="-1"/>
          <w:sz w:val="18"/>
        </w:rPr>
        <w:t> </w:t>
      </w:r>
      <w:r>
        <w:rPr>
          <w:color w:val="484848"/>
          <w:sz w:val="18"/>
        </w:rPr>
        <w:t>assurance</w:t>
      </w:r>
      <w:r>
        <w:rPr>
          <w:color w:val="484848"/>
          <w:spacing w:val="-7"/>
          <w:sz w:val="18"/>
        </w:rPr>
        <w:t> </w:t>
      </w:r>
      <w:r>
        <w:rPr>
          <w:color w:val="484848"/>
          <w:sz w:val="18"/>
        </w:rPr>
        <w:t>that</w:t>
      </w:r>
      <w:r>
        <w:rPr>
          <w:color w:val="484848"/>
          <w:spacing w:val="-6"/>
          <w:sz w:val="18"/>
        </w:rPr>
        <w:t> </w:t>
      </w:r>
      <w:r>
        <w:rPr>
          <w:color w:val="484848"/>
          <w:sz w:val="18"/>
        </w:rPr>
        <w:t>this</w:t>
      </w:r>
      <w:r>
        <w:rPr>
          <w:color w:val="484848"/>
          <w:spacing w:val="-1"/>
          <w:sz w:val="18"/>
        </w:rPr>
        <w:t> </w:t>
      </w:r>
      <w:r>
        <w:rPr>
          <w:color w:val="484848"/>
          <w:sz w:val="18"/>
        </w:rPr>
        <w:t>product</w:t>
      </w:r>
      <w:r>
        <w:rPr>
          <w:color w:val="484848"/>
          <w:spacing w:val="-4"/>
          <w:sz w:val="18"/>
        </w:rPr>
        <w:t> </w:t>
      </w:r>
      <w:r>
        <w:rPr>
          <w:color w:val="484848"/>
          <w:sz w:val="18"/>
        </w:rPr>
        <w:t>is</w:t>
      </w:r>
      <w:r>
        <w:rPr>
          <w:color w:val="484848"/>
          <w:spacing w:val="-2"/>
          <w:sz w:val="18"/>
        </w:rPr>
        <w:t> </w:t>
      </w:r>
      <w:r>
        <w:rPr>
          <w:color w:val="484848"/>
          <w:sz w:val="18"/>
        </w:rPr>
        <w:t>going</w:t>
      </w:r>
      <w:r>
        <w:rPr>
          <w:color w:val="484848"/>
          <w:spacing w:val="-4"/>
          <w:sz w:val="18"/>
        </w:rPr>
        <w:t> </w:t>
      </w:r>
      <w:r>
        <w:rPr>
          <w:color w:val="484848"/>
          <w:sz w:val="18"/>
        </w:rPr>
        <w:t>to</w:t>
      </w:r>
      <w:r>
        <w:rPr>
          <w:color w:val="484848"/>
          <w:spacing w:val="-2"/>
          <w:sz w:val="18"/>
        </w:rPr>
        <w:t> </w:t>
      </w:r>
      <w:r>
        <w:rPr>
          <w:color w:val="484848"/>
          <w:sz w:val="18"/>
        </w:rPr>
        <w:t>work on</w:t>
      </w:r>
      <w:r>
        <w:rPr>
          <w:color w:val="484848"/>
          <w:spacing w:val="1"/>
          <w:sz w:val="18"/>
        </w:rPr>
        <w:t> </w:t>
      </w:r>
      <w:r>
        <w:rPr>
          <w:color w:val="484848"/>
          <w:sz w:val="18"/>
        </w:rPr>
        <w:t>your</w:t>
      </w:r>
      <w:r>
        <w:rPr>
          <w:color w:val="484848"/>
          <w:spacing w:val="-2"/>
          <w:sz w:val="18"/>
        </w:rPr>
        <w:t> faucet.</w:t>
      </w:r>
    </w:p>
    <w:p>
      <w:pPr>
        <w:spacing w:before="4"/>
        <w:ind w:left="119" w:right="0" w:firstLine="0"/>
        <w:jc w:val="left"/>
        <w:rPr>
          <w:sz w:val="18"/>
        </w:rPr>
      </w:pPr>
      <w:r>
        <w:rPr>
          <w:color w:val="484848"/>
          <w:sz w:val="18"/>
        </w:rPr>
        <w:t>By</w:t>
      </w:r>
      <w:r>
        <w:rPr>
          <w:color w:val="484848"/>
          <w:spacing w:val="-3"/>
          <w:sz w:val="18"/>
        </w:rPr>
        <w:t> </w:t>
      </w:r>
      <w:r>
        <w:rPr>
          <w:color w:val="484848"/>
          <w:sz w:val="18"/>
        </w:rPr>
        <w:t>purchasing</w:t>
      </w:r>
      <w:r>
        <w:rPr>
          <w:color w:val="484848"/>
          <w:spacing w:val="-7"/>
          <w:sz w:val="18"/>
        </w:rPr>
        <w:t> </w:t>
      </w:r>
      <w:r>
        <w:rPr>
          <w:color w:val="484848"/>
          <w:sz w:val="18"/>
        </w:rPr>
        <w:t>this</w:t>
      </w:r>
      <w:r>
        <w:rPr>
          <w:color w:val="484848"/>
          <w:spacing w:val="-4"/>
          <w:sz w:val="18"/>
        </w:rPr>
        <w:t> </w:t>
      </w:r>
      <w:r>
        <w:rPr>
          <w:color w:val="484848"/>
          <w:sz w:val="18"/>
        </w:rPr>
        <w:t>product,</w:t>
      </w:r>
      <w:r>
        <w:rPr>
          <w:color w:val="484848"/>
          <w:spacing w:val="-4"/>
          <w:sz w:val="18"/>
        </w:rPr>
        <w:t> </w:t>
      </w:r>
      <w:r>
        <w:rPr>
          <w:color w:val="484848"/>
          <w:sz w:val="18"/>
        </w:rPr>
        <w:t>you</w:t>
      </w:r>
      <w:r>
        <w:rPr>
          <w:color w:val="484848"/>
          <w:spacing w:val="1"/>
          <w:sz w:val="18"/>
        </w:rPr>
        <w:t> </w:t>
      </w:r>
      <w:r>
        <w:rPr>
          <w:color w:val="484848"/>
          <w:sz w:val="18"/>
        </w:rPr>
        <w:t>hereby</w:t>
      </w:r>
      <w:r>
        <w:rPr>
          <w:color w:val="484848"/>
          <w:spacing w:val="-4"/>
          <w:sz w:val="18"/>
        </w:rPr>
        <w:t> </w:t>
      </w:r>
      <w:r>
        <w:rPr>
          <w:color w:val="484848"/>
          <w:sz w:val="18"/>
        </w:rPr>
        <w:t>agree</w:t>
      </w:r>
      <w:r>
        <w:rPr>
          <w:color w:val="484848"/>
          <w:spacing w:val="-4"/>
          <w:sz w:val="18"/>
        </w:rPr>
        <w:t> </w:t>
      </w:r>
      <w:r>
        <w:rPr>
          <w:color w:val="484848"/>
          <w:sz w:val="18"/>
        </w:rPr>
        <w:t>to</w:t>
      </w:r>
      <w:r>
        <w:rPr>
          <w:color w:val="484848"/>
          <w:spacing w:val="1"/>
          <w:sz w:val="18"/>
        </w:rPr>
        <w:t> </w:t>
      </w:r>
      <w:r>
        <w:rPr>
          <w:color w:val="484848"/>
          <w:sz w:val="18"/>
        </w:rPr>
        <w:t>these</w:t>
      </w:r>
      <w:r>
        <w:rPr>
          <w:color w:val="484848"/>
          <w:spacing w:val="-3"/>
          <w:sz w:val="18"/>
        </w:rPr>
        <w:t> </w:t>
      </w:r>
      <w:r>
        <w:rPr>
          <w:color w:val="484848"/>
          <w:sz w:val="18"/>
        </w:rPr>
        <w:t>terms</w:t>
      </w:r>
      <w:r>
        <w:rPr>
          <w:color w:val="484848"/>
          <w:spacing w:val="-4"/>
          <w:sz w:val="18"/>
        </w:rPr>
        <w:t> </w:t>
      </w:r>
      <w:r>
        <w:rPr>
          <w:color w:val="484848"/>
          <w:sz w:val="18"/>
        </w:rPr>
        <w:t>and</w:t>
      </w:r>
      <w:r>
        <w:rPr>
          <w:color w:val="484848"/>
          <w:spacing w:val="-2"/>
          <w:sz w:val="18"/>
        </w:rPr>
        <w:t> </w:t>
      </w:r>
      <w:r>
        <w:rPr>
          <w:color w:val="484848"/>
          <w:sz w:val="18"/>
        </w:rPr>
        <w:t>conditions</w:t>
      </w:r>
      <w:r>
        <w:rPr>
          <w:color w:val="484848"/>
          <w:spacing w:val="-8"/>
          <w:sz w:val="18"/>
        </w:rPr>
        <w:t> </w:t>
      </w:r>
      <w:r>
        <w:rPr>
          <w:color w:val="484848"/>
          <w:sz w:val="18"/>
        </w:rPr>
        <w:t>and</w:t>
      </w:r>
      <w:r>
        <w:rPr>
          <w:color w:val="484848"/>
          <w:spacing w:val="-2"/>
          <w:sz w:val="18"/>
        </w:rPr>
        <w:t> </w:t>
      </w:r>
      <w:r>
        <w:rPr>
          <w:color w:val="484848"/>
          <w:sz w:val="18"/>
        </w:rPr>
        <w:t>cannot</w:t>
      </w:r>
      <w:r>
        <w:rPr>
          <w:color w:val="484848"/>
          <w:spacing w:val="-5"/>
          <w:sz w:val="18"/>
        </w:rPr>
        <w:t> </w:t>
      </w:r>
      <w:r>
        <w:rPr>
          <w:color w:val="484848"/>
          <w:sz w:val="18"/>
        </w:rPr>
        <w:t>hold</w:t>
      </w:r>
      <w:r>
        <w:rPr>
          <w:color w:val="484848"/>
          <w:spacing w:val="-4"/>
          <w:sz w:val="18"/>
        </w:rPr>
        <w:t> </w:t>
      </w:r>
      <w:r>
        <w:rPr>
          <w:color w:val="484848"/>
          <w:sz w:val="18"/>
        </w:rPr>
        <w:t>Enagic</w:t>
      </w:r>
      <w:r>
        <w:rPr>
          <w:color w:val="484848"/>
          <w:spacing w:val="-4"/>
          <w:sz w:val="18"/>
        </w:rPr>
        <w:t> </w:t>
      </w:r>
      <w:r>
        <w:rPr>
          <w:color w:val="484848"/>
          <w:sz w:val="18"/>
        </w:rPr>
        <w:t>Canada</w:t>
      </w:r>
      <w:r>
        <w:rPr>
          <w:color w:val="484848"/>
          <w:spacing w:val="-1"/>
          <w:sz w:val="18"/>
        </w:rPr>
        <w:t> </w:t>
      </w:r>
      <w:r>
        <w:rPr>
          <w:color w:val="484848"/>
          <w:spacing w:val="-2"/>
          <w:sz w:val="18"/>
        </w:rPr>
        <w:t>responsible.</w:t>
      </w:r>
    </w:p>
    <w:sectPr>
      <w:type w:val="continuous"/>
      <w:pgSz w:w="19200" w:h="10800" w:orient="landscape"/>
      <w:pgMar w:top="420" w:bottom="0" w:left="16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42" w:lineRule="exact"/>
      <w:ind w:left="7057" w:right="8069"/>
      <w:jc w:val="center"/>
    </w:pPr>
    <w:rPr>
      <w:rFonts w:ascii="Calibri" w:hAnsi="Calibri" w:eastAsia="Calibri" w:cs="Calibri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 Nakayama (Enagic Vancouver)</dc:creator>
  <dc:title>PowerPoint Presentation</dc:title>
  <dcterms:created xsi:type="dcterms:W3CDTF">2023-06-28T22:37:08Z</dcterms:created>
  <dcterms:modified xsi:type="dcterms:W3CDTF">2023-06-28T22:37:08Z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Acrobat PDFMaker 23 for PowerPoint</vt:lpwstr>
  </property>
  <property fmtid="{D5CDD505-2E9C-101B-9397-08002B2CF9AE}" pid="4" name="LastSaved">
    <vt:filetime>2023-06-28T00:00:00Z</vt:filetime>
  </property>
  <property fmtid="{D5CDD505-2E9C-101B-9397-08002B2CF9AE}" pid="5" name="Producer">
    <vt:lpwstr>Adobe PDF Library 23.3.247</vt:lpwstr>
  </property>
</Properties>
</file>